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 на предприятиях КНР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511AEC" w:rsidR="00A77598" w:rsidRPr="005D5B7E" w:rsidRDefault="005D5B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6B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BF2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D86BF2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D86B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BF2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3DD9FB9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A108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7A4062" w:rsidR="004475DA" w:rsidRPr="005D5B7E" w:rsidRDefault="005D5B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6030E7" w14:textId="77777777" w:rsidR="00D86BF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2269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_Toc207702269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3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1B40C033" w14:textId="77777777" w:rsidR="00D86BF2" w:rsidRDefault="00703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70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_Toc207702270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3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1E1A136F" w14:textId="77777777" w:rsidR="00D86BF2" w:rsidRDefault="00703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71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_Toc207702271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3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696857EC" w14:textId="77777777" w:rsidR="00D86BF2" w:rsidRDefault="00703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72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_Toc207702272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4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6301E754" w14:textId="77777777" w:rsidR="00D86BF2" w:rsidRDefault="00703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73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_Toc207702273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5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5B145F40" w14:textId="77777777" w:rsidR="00D86BF2" w:rsidRDefault="00703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74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_Toc207702274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5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3796FD02" w14:textId="77777777" w:rsidR="00D86BF2" w:rsidRDefault="00703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75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_Toc207702275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6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3674F8A3" w14:textId="77777777" w:rsidR="00D86BF2" w:rsidRDefault="00703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76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_Toc207702276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6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407366EC" w14:textId="77777777" w:rsidR="00D86BF2" w:rsidRDefault="00703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77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_Toc207702277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6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2640402E" w14:textId="77777777" w:rsidR="00D86BF2" w:rsidRDefault="00703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78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_Toc207702278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8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09EAF364" w14:textId="77777777" w:rsidR="00D86BF2" w:rsidRDefault="00703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79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_Toc207702279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9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1587EC2B" w14:textId="77777777" w:rsidR="00D86BF2" w:rsidRDefault="00703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80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_Toc207702280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10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1A7BE0E0" w14:textId="77777777" w:rsidR="00D86BF2" w:rsidRDefault="00703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81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_Toc207702281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10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1D6EAE25" w14:textId="77777777" w:rsidR="00D86BF2" w:rsidRDefault="00703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82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_Toc207702282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11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3A1B80D5" w14:textId="77777777" w:rsidR="00D86BF2" w:rsidRDefault="00703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83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_Toc207702283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12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4C2A387B" w14:textId="77777777" w:rsidR="00D86BF2" w:rsidRDefault="00703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84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_Toc207702284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12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0AC59D01" w14:textId="77777777" w:rsidR="00D86BF2" w:rsidRDefault="00703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85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_Toc207702285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12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5A24EC6E" w14:textId="77777777" w:rsidR="00D86BF2" w:rsidRDefault="00703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286" w:history="1">
            <w:r w:rsidR="00D86BF2" w:rsidRPr="00EF15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86BF2">
              <w:rPr>
                <w:noProof/>
                <w:webHidden/>
              </w:rPr>
              <w:tab/>
            </w:r>
            <w:r w:rsidR="00D86BF2">
              <w:rPr>
                <w:noProof/>
                <w:webHidden/>
              </w:rPr>
              <w:fldChar w:fldCharType="begin"/>
            </w:r>
            <w:r w:rsidR="00D86BF2">
              <w:rPr>
                <w:noProof/>
                <w:webHidden/>
              </w:rPr>
              <w:instrText xml:space="preserve"> PAGEREF _Toc207702286 \h </w:instrText>
            </w:r>
            <w:r w:rsidR="00D86BF2">
              <w:rPr>
                <w:noProof/>
                <w:webHidden/>
              </w:rPr>
            </w:r>
            <w:r w:rsidR="00D86BF2">
              <w:rPr>
                <w:noProof/>
                <w:webHidden/>
              </w:rPr>
              <w:fldChar w:fldCharType="separate"/>
            </w:r>
            <w:r w:rsidR="00D86BF2">
              <w:rPr>
                <w:noProof/>
                <w:webHidden/>
              </w:rPr>
              <w:t>12</w:t>
            </w:r>
            <w:r w:rsidR="00D86BF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2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методов количественного выражения взаимосвязей экономических процессов и явлений; освоение методов анализа информации и прогнозирования развития бизнес-процессов на предприятиях КНР.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2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Бизнес-аналитика на предприятиях КНР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2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7"/>
        <w:gridCol w:w="5451"/>
      </w:tblGrid>
      <w:tr w:rsidR="00751095" w:rsidRPr="00D86BF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86B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86B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86B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6B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86B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86BF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86BF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86B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86BF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6B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>ПК-2 - Выполнение расчетов по материальным, трудовым и финансовым затратам, необходимые для производства и реализации выпускаемой продукции, освоения новых видов продукции, прогрессивной техники и технологии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6B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6BF2">
              <w:rPr>
                <w:rFonts w:ascii="Times New Roman" w:hAnsi="Times New Roman" w:cs="Times New Roman"/>
                <w:lang w:bidi="ru-RU"/>
              </w:rPr>
              <w:t>ПК-2.2 - Применять инструментальные средства для обработки экономических данных в соответствии с поставленной задачей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6B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6BF2">
              <w:rPr>
                <w:rFonts w:ascii="Times New Roman" w:hAnsi="Times New Roman" w:cs="Times New Roman"/>
              </w:rPr>
              <w:t>методы для проведения расчетов экономических и социально-экономических показателей, характеризующих деятельность организации</w:t>
            </w:r>
            <w:r w:rsidRPr="00D86B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86B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6BF2">
              <w:rPr>
                <w:rFonts w:ascii="Times New Roman" w:hAnsi="Times New Roman" w:cs="Times New Roman"/>
              </w:rPr>
              <w:t>применять методы для проведения расчетов  экономических и социально-экономических показателей на основе типовых методик с учетом действующей нормативной правовой базы</w:t>
            </w:r>
            <w:r w:rsidRPr="00D86BF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86B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6B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6BF2">
              <w:rPr>
                <w:rFonts w:ascii="Times New Roman" w:hAnsi="Times New Roman" w:cs="Times New Roman"/>
              </w:rPr>
              <w:t>инструментальными средствами для обработки экономических данных в соответствии с поставленной задачей</w:t>
            </w:r>
            <w:r w:rsidRPr="00D86BF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86BF2" w14:paraId="7A3791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6A2AE" w14:textId="77777777" w:rsidR="00751095" w:rsidRPr="00D86B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>ПК-3 - Разработка экономических разделов планов организации с учетом особенностей предпринимательства КНР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D597" w14:textId="77777777" w:rsidR="00751095" w:rsidRPr="00D86B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6BF2">
              <w:rPr>
                <w:rFonts w:ascii="Times New Roman" w:hAnsi="Times New Roman" w:cs="Times New Roman"/>
                <w:lang w:bidi="ru-RU"/>
              </w:rPr>
              <w:t>ПК-3.2 - Определять экономическую эффективность организации труда и производства, внедрения новой техники и технологии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DB662" w14:textId="77777777" w:rsidR="00751095" w:rsidRPr="00D86B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6BF2">
              <w:rPr>
                <w:rFonts w:ascii="Times New Roman" w:hAnsi="Times New Roman" w:cs="Times New Roman"/>
              </w:rPr>
              <w:t xml:space="preserve">методики разработки экономических разделов плана с учетом особенностей организации производства на </w:t>
            </w:r>
            <w:proofErr w:type="gramStart"/>
            <w:r w:rsidR="00316402" w:rsidRPr="00D86BF2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D86BF2">
              <w:rPr>
                <w:rFonts w:ascii="Times New Roman" w:hAnsi="Times New Roman" w:cs="Times New Roman"/>
              </w:rPr>
              <w:t xml:space="preserve"> КНР</w:t>
            </w:r>
            <w:r w:rsidRPr="00D86BF2">
              <w:rPr>
                <w:rFonts w:ascii="Times New Roman" w:hAnsi="Times New Roman" w:cs="Times New Roman"/>
              </w:rPr>
              <w:t xml:space="preserve"> </w:t>
            </w:r>
          </w:p>
          <w:p w14:paraId="70FA8DBD" w14:textId="77777777" w:rsidR="00751095" w:rsidRPr="00D86B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D86BF2">
              <w:rPr>
                <w:rFonts w:ascii="Times New Roman" w:hAnsi="Times New Roman" w:cs="Times New Roman"/>
              </w:rPr>
              <w:t>собирать и анализировать</w:t>
            </w:r>
            <w:proofErr w:type="gramEnd"/>
            <w:r w:rsidR="00FD518F" w:rsidRPr="00D86BF2">
              <w:rPr>
                <w:rFonts w:ascii="Times New Roman" w:hAnsi="Times New Roman" w:cs="Times New Roman"/>
              </w:rPr>
              <w:t xml:space="preserve"> исходные данные, необходимые для расчета экономических и социально-экономических показателей, характеризующих деятельность организации, анализировать результаты расчетов финансово-экономических показателей и обосновывать полученные выводы</w:t>
            </w:r>
            <w:r w:rsidRPr="00D86BF2">
              <w:rPr>
                <w:rFonts w:ascii="Times New Roman" w:hAnsi="Times New Roman" w:cs="Times New Roman"/>
              </w:rPr>
              <w:t xml:space="preserve">. </w:t>
            </w:r>
          </w:p>
          <w:p w14:paraId="571C7815" w14:textId="77777777" w:rsidR="00751095" w:rsidRPr="00D86B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6B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6BF2">
              <w:rPr>
                <w:rFonts w:ascii="Times New Roman" w:hAnsi="Times New Roman" w:cs="Times New Roman"/>
              </w:rPr>
              <w:t xml:space="preserve">методами принятия организационно-управленческих решений в </w:t>
            </w:r>
            <w:proofErr w:type="gramStart"/>
            <w:r w:rsidR="00FD518F" w:rsidRPr="00D86BF2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86BF2">
              <w:rPr>
                <w:rFonts w:ascii="Times New Roman" w:hAnsi="Times New Roman" w:cs="Times New Roman"/>
              </w:rPr>
              <w:t xml:space="preserve"> деятельности</w:t>
            </w:r>
            <w:r w:rsidRPr="00D86BF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86BF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22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Принципы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Цель, основные понятия, задачи управленческого анализа. Информационное обеспечение управленческого анализа. Понятие бизнес-процесса. Методы описания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8C85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933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Методологическая основа управленческого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B53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методологии управленческого анализа. Характеристика классических методов детерминированного факторного анализа. Характеристика методов стохастического факторного анализа. Методы интеллектуального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C5F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E6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AA12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F11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C359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49C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Функции и методы бизнес - аналитики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C59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принципы моделирования систем и процессов. Типовые схемы моделирования. Аналитическое и имитационное моделирование. Моделирование для принятия решений при управлении. Оценка влияния факторов на результаты моделирования (анализ чувствительности модели). Типология данных в бизнес – аналитике.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710D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1788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4E9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0E8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B1A4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AF7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бизнес - аналитики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C3CB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принципы построения и обработки многомерных и массивов данных. Многомерная модель данных. Хранилища данных. Интеллектуальный анализ данных. Стадии процесса интеллектуального анализа данных. Классификация технологических</w:t>
            </w:r>
            <w:r w:rsidRPr="00352B6F">
              <w:rPr>
                <w:lang w:bidi="ru-RU"/>
              </w:rPr>
              <w:br/>
              <w:t>методов интеллектуального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136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F98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9823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D3E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4675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8C0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эффективности систем бизнес- аналитики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AF9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эффективности бизнес – процессов компании. Концепции CRM. Инструментарий CRM. Сбалансированная система показателей. Развитие систем бизнес – аналитики.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9FF5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78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787C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547C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69F4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2646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Этапы стратегического управленческого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555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Стратегический анализ рынков. Макро- и микросегментация рынка, анализ его привлекательности. Математические методы стратегического анализа рынков. Методы стратегического управленческого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5EAF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7ACA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BF9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709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733C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14F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Аналитические задачи тактического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0DF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Управленческий учет в организации. Калькулирование. Информационное обеспечение и классификация затрат по видам деятельности. Принятие управленческих решений. Бюджетирование и контроль затрат. Анализ безубыточности деятельности</w:t>
            </w:r>
            <w:r w:rsidRPr="00352B6F">
              <w:rPr>
                <w:lang w:bidi="ru-RU"/>
              </w:rPr>
              <w:br/>
              <w:t>организации. Анализ взаимосвязи затрат и объемов деятельности. Анализ финансовых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5F6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881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0898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DB9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22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22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86B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Аминов,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Хакимджон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Иномджонович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бизнес-процессов : учебное пособие / Х.И. Аминов ; Министерство образования и науки Российской Федерации, Санкт-Петербургский гос. экономический ун-т, Кафедра информационных систем и технологий Электрон. текстовые дан. (1 файл : 1,06 МБ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2016Загл. с титул. экрана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 аналог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.: 43 назв.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037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B5%D1%81%D1%81%D0%BE%D0%B2.pdf</w:t>
              </w:r>
            </w:hyperlink>
          </w:p>
        </w:tc>
      </w:tr>
      <w:tr w:rsidR="00262CF0" w:rsidRPr="007E6725" w14:paraId="0B9CCB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D9EA0B" w14:textId="77777777" w:rsidR="00262CF0" w:rsidRPr="00D86B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Стельмашонок, Елена Викторовна Основы компьютерного моделирования бизнес-процессов : учебное пособие /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Е.В.Стельмашонок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В.Л.Стельмашонок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 систем и программирования Санкт-Петербург : Изд-во СПбГЭУ, 20191 файл (89,1 МБ)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 аналог Текст (визуальный) : электронный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.: 10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F45639" w14:textId="77777777" w:rsidR="00262CF0" w:rsidRPr="007E6725" w:rsidRDefault="007037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80%D0%BD%D0%BE%D0%B3%D0%BE.pdf</w:t>
              </w:r>
            </w:hyperlink>
          </w:p>
        </w:tc>
      </w:tr>
      <w:tr w:rsidR="00262CF0" w:rsidRPr="005D5B7E" w14:paraId="0B45C7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3EBF8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Борисова, Зоя Николаевна. Теоретические и методические предпосылки проектирования системы управления инновационным развитием бизнес-процессов организации :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автореф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дис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 ... д-ра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 наук: 08.00.05 - Экономика и упр. нар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оз-вом (теория упр.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 системами / Борисова Зоя Николаевна ; [С.-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 ин-т упр. и права].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2008 : [б. и.]. 35 с. 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469EC6" w14:textId="77777777" w:rsidR="00262CF0" w:rsidRPr="007E6725" w:rsidRDefault="007037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86BF2">
                <w:rPr>
                  <w:color w:val="00008B"/>
                  <w:u w:val="single"/>
                  <w:lang w:val="en-US"/>
                </w:rPr>
                <w:t>http://opac.unecon.ru/elibrary/elib/A6927_b.pdf</w:t>
              </w:r>
            </w:hyperlink>
          </w:p>
        </w:tc>
      </w:tr>
      <w:tr w:rsidR="00262CF0" w:rsidRPr="007E6725" w14:paraId="086CBC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093494" w14:textId="77777777" w:rsidR="00262CF0" w:rsidRPr="00D86B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Сборник бизнес-ситуаций для освоения методов системного анализа : методическая разработка / М-во образования и науки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 гос. ун-т экономики и финансов, Каф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 кибернетики и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 ; [сост.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]. Санкт-Петербург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, 2012. 44 с., </w:t>
            </w:r>
            <w:proofErr w:type="spell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включ</w:t>
            </w:r>
            <w:proofErr w:type="spell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. обл. : ил</w:t>
            </w:r>
            <w:proofErr w:type="gramStart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D86BF2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32BC3F" w14:textId="77777777" w:rsidR="00262CF0" w:rsidRPr="00D86BF2" w:rsidRDefault="007037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http://opac.unecon.ru/elibrary/elib/394813971.pdf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22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9DAD39" w14:textId="77777777" w:rsidTr="007B550D">
        <w:tc>
          <w:tcPr>
            <w:tcW w:w="9345" w:type="dxa"/>
          </w:tcPr>
          <w:p w14:paraId="4E908D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035B08" w14:textId="77777777" w:rsidTr="007B550D">
        <w:tc>
          <w:tcPr>
            <w:tcW w:w="9345" w:type="dxa"/>
          </w:tcPr>
          <w:p w14:paraId="2E0B27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126BF49C" w14:textId="77777777" w:rsidTr="007B550D">
        <w:tc>
          <w:tcPr>
            <w:tcW w:w="9345" w:type="dxa"/>
          </w:tcPr>
          <w:p w14:paraId="04C847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0A8D5EA4" w14:textId="77777777" w:rsidTr="007B550D">
        <w:tc>
          <w:tcPr>
            <w:tcW w:w="9345" w:type="dxa"/>
          </w:tcPr>
          <w:p w14:paraId="5293C8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B9618F" w14:textId="77777777" w:rsidTr="007B550D">
        <w:tc>
          <w:tcPr>
            <w:tcW w:w="9345" w:type="dxa"/>
          </w:tcPr>
          <w:p w14:paraId="6C746E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448031" w14:textId="77777777" w:rsidTr="007B550D">
        <w:tc>
          <w:tcPr>
            <w:tcW w:w="9345" w:type="dxa"/>
          </w:tcPr>
          <w:p w14:paraId="67E08B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22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037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2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86BF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86B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6B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86B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6B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86BF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86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6BF2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D86BF2">
              <w:rPr>
                <w:sz w:val="22"/>
                <w:szCs w:val="22"/>
              </w:rPr>
              <w:t>Оборудован</w:t>
            </w:r>
            <w:proofErr w:type="gramEnd"/>
            <w:r w:rsidRPr="00D86BF2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D86BF2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D86BF2">
              <w:rPr>
                <w:sz w:val="22"/>
                <w:szCs w:val="22"/>
                <w:lang w:val="en-US"/>
              </w:rPr>
              <w:t>Intel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Core</w:t>
            </w:r>
            <w:r w:rsidRPr="00D86BF2">
              <w:rPr>
                <w:sz w:val="22"/>
                <w:szCs w:val="22"/>
              </w:rPr>
              <w:t xml:space="preserve"> </w:t>
            </w:r>
            <w:proofErr w:type="spellStart"/>
            <w:r w:rsidRPr="00D86B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6BF2">
              <w:rPr>
                <w:sz w:val="22"/>
                <w:szCs w:val="22"/>
              </w:rPr>
              <w:t xml:space="preserve">3 6100/ </w:t>
            </w:r>
            <w:r w:rsidRPr="00D86BF2">
              <w:rPr>
                <w:sz w:val="22"/>
                <w:szCs w:val="22"/>
                <w:lang w:val="en-US"/>
              </w:rPr>
              <w:t>MSI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H</w:t>
            </w:r>
            <w:r w:rsidRPr="00D86BF2">
              <w:rPr>
                <w:sz w:val="22"/>
                <w:szCs w:val="22"/>
              </w:rPr>
              <w:t>110</w:t>
            </w:r>
            <w:r w:rsidRPr="00D86BF2">
              <w:rPr>
                <w:sz w:val="22"/>
                <w:szCs w:val="22"/>
                <w:lang w:val="en-US"/>
              </w:rPr>
              <w:t>M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PRO</w:t>
            </w:r>
            <w:r w:rsidRPr="00D86BF2">
              <w:rPr>
                <w:sz w:val="22"/>
                <w:szCs w:val="22"/>
              </w:rPr>
              <w:t>-</w:t>
            </w:r>
            <w:r w:rsidRPr="00D86BF2">
              <w:rPr>
                <w:sz w:val="22"/>
                <w:szCs w:val="22"/>
                <w:lang w:val="en-US"/>
              </w:rPr>
              <w:t>D</w:t>
            </w:r>
            <w:r w:rsidRPr="00D86BF2">
              <w:rPr>
                <w:sz w:val="22"/>
                <w:szCs w:val="22"/>
              </w:rPr>
              <w:t xml:space="preserve">/ ОЗУ </w:t>
            </w:r>
            <w:r w:rsidRPr="00D86BF2">
              <w:rPr>
                <w:sz w:val="22"/>
                <w:szCs w:val="22"/>
                <w:lang w:val="en-US"/>
              </w:rPr>
              <w:t>DDR</w:t>
            </w:r>
            <w:r w:rsidRPr="00D86BF2">
              <w:rPr>
                <w:sz w:val="22"/>
                <w:szCs w:val="22"/>
              </w:rPr>
              <w:t>4 8</w:t>
            </w:r>
            <w:r w:rsidRPr="00D86BF2">
              <w:rPr>
                <w:sz w:val="22"/>
                <w:szCs w:val="22"/>
                <w:lang w:val="en-US"/>
              </w:rPr>
              <w:t>GB</w:t>
            </w:r>
            <w:r w:rsidRPr="00D86BF2">
              <w:rPr>
                <w:sz w:val="22"/>
                <w:szCs w:val="22"/>
              </w:rPr>
              <w:t xml:space="preserve"> 2400</w:t>
            </w:r>
            <w:r w:rsidRPr="00D86BF2">
              <w:rPr>
                <w:sz w:val="22"/>
                <w:szCs w:val="22"/>
                <w:lang w:val="en-US"/>
              </w:rPr>
              <w:t>MHz</w:t>
            </w:r>
            <w:r w:rsidRPr="00D86BF2">
              <w:rPr>
                <w:sz w:val="22"/>
                <w:szCs w:val="22"/>
              </w:rPr>
              <w:t>/</w:t>
            </w:r>
            <w:r w:rsidRPr="00D86BF2">
              <w:rPr>
                <w:sz w:val="22"/>
                <w:szCs w:val="22"/>
                <w:lang w:val="en-US"/>
              </w:rPr>
              <w:t>SSD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SATA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III</w:t>
            </w:r>
            <w:r w:rsidRPr="00D86BF2">
              <w:rPr>
                <w:sz w:val="22"/>
                <w:szCs w:val="22"/>
              </w:rPr>
              <w:t xml:space="preserve"> 240</w:t>
            </w:r>
            <w:r w:rsidRPr="00D86BF2">
              <w:rPr>
                <w:sz w:val="22"/>
                <w:szCs w:val="22"/>
                <w:lang w:val="en-US"/>
              </w:rPr>
              <w:t>Gb</w:t>
            </w:r>
            <w:r w:rsidRPr="00D86BF2">
              <w:rPr>
                <w:sz w:val="22"/>
                <w:szCs w:val="22"/>
              </w:rPr>
              <w:t>/</w:t>
            </w:r>
            <w:proofErr w:type="spellStart"/>
            <w:r w:rsidRPr="00D86BF2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Qs</w:t>
            </w:r>
            <w:r w:rsidRPr="00D86BF2">
              <w:rPr>
                <w:sz w:val="22"/>
                <w:szCs w:val="22"/>
              </w:rPr>
              <w:t>-180 400</w:t>
            </w:r>
            <w:r w:rsidRPr="00D86BF2">
              <w:rPr>
                <w:sz w:val="22"/>
                <w:szCs w:val="22"/>
                <w:lang w:val="en-US"/>
              </w:rPr>
              <w:t>W</w:t>
            </w:r>
            <w:r w:rsidRPr="00D86BF2">
              <w:rPr>
                <w:sz w:val="22"/>
                <w:szCs w:val="22"/>
              </w:rPr>
              <w:t xml:space="preserve">/Клавиатура + мышь </w:t>
            </w:r>
            <w:r w:rsidRPr="00D86BF2">
              <w:rPr>
                <w:sz w:val="22"/>
                <w:szCs w:val="22"/>
                <w:lang w:val="en-US"/>
              </w:rPr>
              <w:t>Microsoft</w:t>
            </w:r>
            <w:r w:rsidRPr="00D86BF2">
              <w:rPr>
                <w:sz w:val="22"/>
                <w:szCs w:val="22"/>
              </w:rPr>
              <w:t xml:space="preserve">400 </w:t>
            </w:r>
            <w:r w:rsidRPr="00D86BF2">
              <w:rPr>
                <w:sz w:val="22"/>
                <w:szCs w:val="22"/>
                <w:lang w:val="en-US"/>
              </w:rPr>
              <w:t>for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Business</w:t>
            </w:r>
            <w:r w:rsidRPr="00D86BF2">
              <w:rPr>
                <w:sz w:val="22"/>
                <w:szCs w:val="22"/>
              </w:rPr>
              <w:t xml:space="preserve">/монитор </w:t>
            </w:r>
            <w:r w:rsidRPr="00D86BF2">
              <w:rPr>
                <w:sz w:val="22"/>
                <w:szCs w:val="22"/>
                <w:lang w:val="en-US"/>
              </w:rPr>
              <w:t>Asus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VS</w:t>
            </w:r>
            <w:r w:rsidRPr="00D86BF2">
              <w:rPr>
                <w:sz w:val="22"/>
                <w:szCs w:val="22"/>
              </w:rPr>
              <w:t>228</w:t>
            </w:r>
            <w:r w:rsidRPr="00D86BF2">
              <w:rPr>
                <w:sz w:val="22"/>
                <w:szCs w:val="22"/>
                <w:lang w:val="en-US"/>
              </w:rPr>
              <w:t>DE</w:t>
            </w:r>
            <w:r w:rsidRPr="00D86BF2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D86BF2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D86BF2">
              <w:rPr>
                <w:sz w:val="22"/>
                <w:szCs w:val="22"/>
              </w:rPr>
              <w:t xml:space="preserve"> </w:t>
            </w:r>
            <w:proofErr w:type="gramStart"/>
            <w:r w:rsidRPr="00D86BF2">
              <w:rPr>
                <w:sz w:val="22"/>
                <w:szCs w:val="22"/>
                <w:lang w:val="en-US"/>
              </w:rPr>
              <w:t>x</w:t>
            </w:r>
            <w:proofErr w:type="gramEnd"/>
            <w:r w:rsidRPr="00D86BF2">
              <w:rPr>
                <w:sz w:val="22"/>
                <w:szCs w:val="22"/>
              </w:rPr>
              <w:t xml:space="preserve"> 400 - 1 шт., Ноутбук </w:t>
            </w:r>
            <w:r w:rsidRPr="00D86BF2">
              <w:rPr>
                <w:sz w:val="22"/>
                <w:szCs w:val="22"/>
                <w:lang w:val="en-US"/>
              </w:rPr>
              <w:t>HP</w:t>
            </w:r>
            <w:r w:rsidRPr="00D86BF2">
              <w:rPr>
                <w:sz w:val="22"/>
                <w:szCs w:val="22"/>
              </w:rPr>
              <w:t xml:space="preserve"> 250 </w:t>
            </w:r>
            <w:r w:rsidRPr="00D86BF2">
              <w:rPr>
                <w:sz w:val="22"/>
                <w:szCs w:val="22"/>
                <w:lang w:val="en-US"/>
              </w:rPr>
              <w:t>G</w:t>
            </w:r>
            <w:r w:rsidRPr="00D86BF2">
              <w:rPr>
                <w:sz w:val="22"/>
                <w:szCs w:val="22"/>
              </w:rPr>
              <w:t>6 1</w:t>
            </w:r>
            <w:r w:rsidRPr="00D86BF2">
              <w:rPr>
                <w:sz w:val="22"/>
                <w:szCs w:val="22"/>
                <w:lang w:val="en-US"/>
              </w:rPr>
              <w:t>WY</w:t>
            </w:r>
            <w:r w:rsidRPr="00D86BF2">
              <w:rPr>
                <w:sz w:val="22"/>
                <w:szCs w:val="22"/>
              </w:rPr>
              <w:t>58</w:t>
            </w:r>
            <w:r w:rsidRPr="00D86BF2">
              <w:rPr>
                <w:sz w:val="22"/>
                <w:szCs w:val="22"/>
                <w:lang w:val="en-US"/>
              </w:rPr>
              <w:t>EA</w:t>
            </w:r>
            <w:r w:rsidRPr="00D86BF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86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6B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6BF2" w14:paraId="5F14A89B" w14:textId="77777777" w:rsidTr="008416EB">
        <w:tc>
          <w:tcPr>
            <w:tcW w:w="7797" w:type="dxa"/>
            <w:shd w:val="clear" w:color="auto" w:fill="auto"/>
          </w:tcPr>
          <w:p w14:paraId="5AF6B04A" w14:textId="77777777" w:rsidR="002C735C" w:rsidRPr="00D86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6BF2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6BF2">
              <w:rPr>
                <w:sz w:val="22"/>
                <w:szCs w:val="22"/>
              </w:rPr>
              <w:t>комплексом</w:t>
            </w:r>
            <w:proofErr w:type="gramStart"/>
            <w:r w:rsidRPr="00D86BF2">
              <w:rPr>
                <w:sz w:val="22"/>
                <w:szCs w:val="22"/>
              </w:rPr>
              <w:t>.С</w:t>
            </w:r>
            <w:proofErr w:type="gramEnd"/>
            <w:r w:rsidRPr="00D86BF2">
              <w:rPr>
                <w:sz w:val="22"/>
                <w:szCs w:val="22"/>
              </w:rPr>
              <w:t>пециализированная</w:t>
            </w:r>
            <w:proofErr w:type="spellEnd"/>
            <w:r w:rsidRPr="00D86BF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86BF2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D86BF2">
              <w:rPr>
                <w:sz w:val="22"/>
                <w:szCs w:val="22"/>
                <w:lang w:val="en-US"/>
              </w:rPr>
              <w:t>Intel</w:t>
            </w:r>
            <w:r w:rsidRPr="00D86BF2">
              <w:rPr>
                <w:sz w:val="22"/>
                <w:szCs w:val="22"/>
              </w:rPr>
              <w:t xml:space="preserve"> </w:t>
            </w:r>
            <w:proofErr w:type="spellStart"/>
            <w:r w:rsidRPr="00D86B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6BF2">
              <w:rPr>
                <w:sz w:val="22"/>
                <w:szCs w:val="22"/>
              </w:rPr>
              <w:t xml:space="preserve">3-2100 2.4 </w:t>
            </w:r>
            <w:proofErr w:type="spellStart"/>
            <w:r w:rsidRPr="00D86B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86BF2">
              <w:rPr>
                <w:sz w:val="22"/>
                <w:szCs w:val="22"/>
              </w:rPr>
              <w:t xml:space="preserve"> /4</w:t>
            </w:r>
            <w:r w:rsidRPr="00D86BF2">
              <w:rPr>
                <w:sz w:val="22"/>
                <w:szCs w:val="22"/>
                <w:lang w:val="en-US"/>
              </w:rPr>
              <w:t>Gb</w:t>
            </w:r>
            <w:r w:rsidRPr="00D86BF2">
              <w:rPr>
                <w:sz w:val="22"/>
                <w:szCs w:val="22"/>
              </w:rPr>
              <w:t>/500</w:t>
            </w:r>
            <w:r w:rsidRPr="00D86BF2">
              <w:rPr>
                <w:sz w:val="22"/>
                <w:szCs w:val="22"/>
                <w:lang w:val="en-US"/>
              </w:rPr>
              <w:t>Gb</w:t>
            </w:r>
            <w:r w:rsidRPr="00D86BF2">
              <w:rPr>
                <w:sz w:val="22"/>
                <w:szCs w:val="22"/>
              </w:rPr>
              <w:t>/</w:t>
            </w:r>
            <w:r w:rsidRPr="00D86BF2">
              <w:rPr>
                <w:sz w:val="22"/>
                <w:szCs w:val="22"/>
                <w:lang w:val="en-US"/>
              </w:rPr>
              <w:t>Acer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V</w:t>
            </w:r>
            <w:r w:rsidRPr="00D86BF2">
              <w:rPr>
                <w:sz w:val="22"/>
                <w:szCs w:val="22"/>
              </w:rPr>
              <w:t xml:space="preserve">193 19" - 1 шт., Звуковой проектор </w:t>
            </w:r>
            <w:r w:rsidRPr="00D86BF2">
              <w:rPr>
                <w:sz w:val="22"/>
                <w:szCs w:val="22"/>
                <w:lang w:val="en-US"/>
              </w:rPr>
              <w:t>Yamaha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YSP</w:t>
            </w:r>
            <w:r w:rsidRPr="00D86BF2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D86BF2">
              <w:rPr>
                <w:sz w:val="22"/>
                <w:szCs w:val="22"/>
              </w:rPr>
              <w:t xml:space="preserve"> с </w:t>
            </w:r>
            <w:proofErr w:type="spellStart"/>
            <w:r w:rsidRPr="00D86BF2">
              <w:rPr>
                <w:sz w:val="22"/>
                <w:szCs w:val="22"/>
              </w:rPr>
              <w:t>площ</w:t>
            </w:r>
            <w:proofErr w:type="gramStart"/>
            <w:r w:rsidRPr="00D86BF2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D86BF2">
              <w:rPr>
                <w:sz w:val="22"/>
                <w:szCs w:val="22"/>
              </w:rPr>
              <w:t xml:space="preserve">/камеры - 1 шт., Экран проекционный </w:t>
            </w:r>
            <w:r w:rsidRPr="00D86BF2">
              <w:rPr>
                <w:sz w:val="22"/>
                <w:szCs w:val="22"/>
                <w:lang w:val="en-US"/>
              </w:rPr>
              <w:t>draper</w:t>
            </w:r>
            <w:r w:rsidRPr="00D86BF2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D86BF2">
              <w:rPr>
                <w:sz w:val="22"/>
                <w:szCs w:val="22"/>
                <w:lang w:val="en-US"/>
              </w:rPr>
              <w:t>Panasonic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PT</w:t>
            </w:r>
            <w:r w:rsidRPr="00D86BF2">
              <w:rPr>
                <w:sz w:val="22"/>
                <w:szCs w:val="22"/>
              </w:rPr>
              <w:t>-</w:t>
            </w:r>
            <w:r w:rsidRPr="00D86BF2">
              <w:rPr>
                <w:sz w:val="22"/>
                <w:szCs w:val="22"/>
                <w:lang w:val="en-US"/>
              </w:rPr>
              <w:t>VX</w:t>
            </w:r>
            <w:r w:rsidRPr="00D86BF2">
              <w:rPr>
                <w:sz w:val="22"/>
                <w:szCs w:val="22"/>
              </w:rPr>
              <w:t xml:space="preserve">610Е - 1 шт., Кронштейн потолочный </w:t>
            </w:r>
            <w:r w:rsidRPr="00D86BF2">
              <w:rPr>
                <w:sz w:val="22"/>
                <w:szCs w:val="22"/>
                <w:lang w:val="en-US"/>
              </w:rPr>
              <w:t>Screen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Media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D</w:t>
            </w:r>
            <w:r w:rsidRPr="00D86BF2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D5F494" w14:textId="77777777" w:rsidR="002C735C" w:rsidRPr="00D86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6B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6BF2" w14:paraId="087A2585" w14:textId="77777777" w:rsidTr="008416EB">
        <w:tc>
          <w:tcPr>
            <w:tcW w:w="7797" w:type="dxa"/>
            <w:shd w:val="clear" w:color="auto" w:fill="auto"/>
          </w:tcPr>
          <w:p w14:paraId="36953028" w14:textId="77777777" w:rsidR="002C735C" w:rsidRPr="00D86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6BF2">
              <w:rPr>
                <w:sz w:val="22"/>
                <w:szCs w:val="22"/>
              </w:rPr>
              <w:t xml:space="preserve">Ауд. 3016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6BF2">
              <w:rPr>
                <w:sz w:val="22"/>
                <w:szCs w:val="22"/>
              </w:rPr>
              <w:t>комплексом</w:t>
            </w:r>
            <w:proofErr w:type="gramStart"/>
            <w:r w:rsidRPr="00D86BF2">
              <w:rPr>
                <w:sz w:val="22"/>
                <w:szCs w:val="22"/>
              </w:rPr>
              <w:t>.С</w:t>
            </w:r>
            <w:proofErr w:type="gramEnd"/>
            <w:r w:rsidRPr="00D86BF2">
              <w:rPr>
                <w:sz w:val="22"/>
                <w:szCs w:val="22"/>
              </w:rPr>
              <w:t>пециализированная</w:t>
            </w:r>
            <w:proofErr w:type="spellEnd"/>
            <w:r w:rsidRPr="00D86BF2">
              <w:rPr>
                <w:sz w:val="22"/>
                <w:szCs w:val="22"/>
              </w:rPr>
              <w:t xml:space="preserve">  мебель и оборудование: Учебная мебель на 30 посадочных мест,  рабочее место преподавателя, доска меловая (3-х секционная) - 1 шт.,  кафедра - 1 шт., стул - 3 шт. Переносной мультимедийный комплект: Ноутбук </w:t>
            </w:r>
            <w:r w:rsidRPr="00D86BF2">
              <w:rPr>
                <w:sz w:val="22"/>
                <w:szCs w:val="22"/>
                <w:lang w:val="en-US"/>
              </w:rPr>
              <w:t>HP</w:t>
            </w:r>
            <w:r w:rsidRPr="00D86BF2">
              <w:rPr>
                <w:sz w:val="22"/>
                <w:szCs w:val="22"/>
              </w:rPr>
              <w:t xml:space="preserve"> 250 </w:t>
            </w:r>
            <w:r w:rsidRPr="00D86BF2">
              <w:rPr>
                <w:sz w:val="22"/>
                <w:szCs w:val="22"/>
                <w:lang w:val="en-US"/>
              </w:rPr>
              <w:t>G</w:t>
            </w:r>
            <w:r w:rsidRPr="00D86BF2">
              <w:rPr>
                <w:sz w:val="22"/>
                <w:szCs w:val="22"/>
              </w:rPr>
              <w:t>6 1</w:t>
            </w:r>
            <w:r w:rsidRPr="00D86BF2">
              <w:rPr>
                <w:sz w:val="22"/>
                <w:szCs w:val="22"/>
                <w:lang w:val="en-US"/>
              </w:rPr>
              <w:t>WY</w:t>
            </w:r>
            <w:r w:rsidRPr="00D86BF2">
              <w:rPr>
                <w:sz w:val="22"/>
                <w:szCs w:val="22"/>
              </w:rPr>
              <w:t>58</w:t>
            </w:r>
            <w:r w:rsidRPr="00D86BF2">
              <w:rPr>
                <w:sz w:val="22"/>
                <w:szCs w:val="22"/>
                <w:lang w:val="en-US"/>
              </w:rPr>
              <w:t>EA</w:t>
            </w:r>
            <w:r w:rsidRPr="00D86BF2">
              <w:rPr>
                <w:sz w:val="22"/>
                <w:szCs w:val="22"/>
              </w:rPr>
              <w:t xml:space="preserve">, Мультимедийный проектор </w:t>
            </w:r>
            <w:r w:rsidRPr="00D86BF2">
              <w:rPr>
                <w:sz w:val="22"/>
                <w:szCs w:val="22"/>
                <w:lang w:val="en-US"/>
              </w:rPr>
              <w:t>LG</w:t>
            </w:r>
            <w:r w:rsidRPr="00D86BF2">
              <w:rPr>
                <w:sz w:val="22"/>
                <w:szCs w:val="22"/>
              </w:rPr>
              <w:t xml:space="preserve"> </w:t>
            </w:r>
            <w:r w:rsidRPr="00D86BF2">
              <w:rPr>
                <w:sz w:val="22"/>
                <w:szCs w:val="22"/>
                <w:lang w:val="en-US"/>
              </w:rPr>
              <w:t>PF</w:t>
            </w:r>
            <w:r w:rsidRPr="00D86BF2">
              <w:rPr>
                <w:sz w:val="22"/>
                <w:szCs w:val="22"/>
              </w:rPr>
              <w:t>1500</w:t>
            </w:r>
            <w:r w:rsidRPr="00D86BF2">
              <w:rPr>
                <w:sz w:val="22"/>
                <w:szCs w:val="22"/>
                <w:lang w:val="en-US"/>
              </w:rPr>
              <w:t>G</w:t>
            </w:r>
            <w:r w:rsidRPr="00D86BF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652CF3" w14:textId="77777777" w:rsidR="002C735C" w:rsidRPr="00D86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6B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227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2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2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22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Анализ бизнес-процессов организации в сфере ритейла.</w:t>
            </w:r>
          </w:p>
        </w:tc>
      </w:tr>
      <w:tr w:rsidR="009E6058" w14:paraId="308EB435" w14:textId="77777777" w:rsidTr="00F00293">
        <w:tc>
          <w:tcPr>
            <w:tcW w:w="562" w:type="dxa"/>
          </w:tcPr>
          <w:p w14:paraId="50FE1E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FE4333E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Анализ и реинжиниринг бизнес-процессов в организации.</w:t>
            </w:r>
          </w:p>
        </w:tc>
      </w:tr>
      <w:tr w:rsidR="009E6058" w14:paraId="5DAB346B" w14:textId="77777777" w:rsidTr="00F00293">
        <w:tc>
          <w:tcPr>
            <w:tcW w:w="562" w:type="dxa"/>
          </w:tcPr>
          <w:p w14:paraId="6DA411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3490FE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Аналитика в системе венчурного инвестирования.</w:t>
            </w:r>
          </w:p>
        </w:tc>
      </w:tr>
      <w:tr w:rsidR="009E6058" w14:paraId="372B36C2" w14:textId="77777777" w:rsidTr="00F00293">
        <w:tc>
          <w:tcPr>
            <w:tcW w:w="562" w:type="dxa"/>
          </w:tcPr>
          <w:p w14:paraId="0C06C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AE826F3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Аналитика социальных сетей в </w:t>
            </w:r>
            <w:proofErr w:type="gramStart"/>
            <w:r w:rsidRPr="00D86BF2">
              <w:rPr>
                <w:sz w:val="23"/>
                <w:szCs w:val="23"/>
              </w:rPr>
              <w:t>бизнесе</w:t>
            </w:r>
            <w:proofErr w:type="gramEnd"/>
            <w:r w:rsidRPr="00D86BF2">
              <w:rPr>
                <w:sz w:val="23"/>
                <w:szCs w:val="23"/>
              </w:rPr>
              <w:t>.</w:t>
            </w:r>
          </w:p>
        </w:tc>
      </w:tr>
      <w:tr w:rsidR="009E6058" w14:paraId="33AB3957" w14:textId="77777777" w:rsidTr="00F00293">
        <w:tc>
          <w:tcPr>
            <w:tcW w:w="562" w:type="dxa"/>
          </w:tcPr>
          <w:p w14:paraId="0FE07B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1E830F7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Аналитика социальных сетей в системе стратегического управления компанией.</w:t>
            </w:r>
          </w:p>
        </w:tc>
      </w:tr>
      <w:tr w:rsidR="009E6058" w14:paraId="79F938B4" w14:textId="77777777" w:rsidTr="00F00293">
        <w:tc>
          <w:tcPr>
            <w:tcW w:w="562" w:type="dxa"/>
          </w:tcPr>
          <w:p w14:paraId="4AC38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B439007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Аналитические исследования в сфере управления персоналом.</w:t>
            </w:r>
          </w:p>
        </w:tc>
      </w:tr>
      <w:tr w:rsidR="009E6058" w14:paraId="3B8E71AC" w14:textId="77777777" w:rsidTr="00F00293">
        <w:tc>
          <w:tcPr>
            <w:tcW w:w="562" w:type="dxa"/>
          </w:tcPr>
          <w:p w14:paraId="69013B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F4B6C81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Аналитические исследования внешней и внутренней среды предприятия.</w:t>
            </w:r>
          </w:p>
        </w:tc>
      </w:tr>
      <w:tr w:rsidR="009E6058" w14:paraId="586713F9" w14:textId="77777777" w:rsidTr="00F00293">
        <w:tc>
          <w:tcPr>
            <w:tcW w:w="562" w:type="dxa"/>
          </w:tcPr>
          <w:p w14:paraId="62ABA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D4DB008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Аналитические исследования при проектировании умных городов.</w:t>
            </w:r>
          </w:p>
        </w:tc>
      </w:tr>
      <w:tr w:rsidR="009E6058" w14:paraId="37C1EC14" w14:textId="77777777" w:rsidTr="00F00293">
        <w:tc>
          <w:tcPr>
            <w:tcW w:w="562" w:type="dxa"/>
          </w:tcPr>
          <w:p w14:paraId="057615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121BD1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Аналитические исследования </w:t>
            </w:r>
            <w:proofErr w:type="gramStart"/>
            <w:r w:rsidRPr="00D86BF2">
              <w:rPr>
                <w:sz w:val="23"/>
                <w:szCs w:val="23"/>
              </w:rPr>
              <w:t>производственно-хозяйственной</w:t>
            </w:r>
            <w:proofErr w:type="gramEnd"/>
            <w:r w:rsidRPr="00D86BF2">
              <w:rPr>
                <w:sz w:val="23"/>
                <w:szCs w:val="23"/>
              </w:rPr>
              <w:t xml:space="preserve"> деятельности организации</w:t>
            </w:r>
          </w:p>
        </w:tc>
      </w:tr>
      <w:tr w:rsidR="009E6058" w14:paraId="51FED9AF" w14:textId="77777777" w:rsidTr="00F00293">
        <w:tc>
          <w:tcPr>
            <w:tcW w:w="562" w:type="dxa"/>
          </w:tcPr>
          <w:p w14:paraId="258A9C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1981232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Аналитическое обеспечение управления венчурным проектом.</w:t>
            </w:r>
          </w:p>
        </w:tc>
      </w:tr>
      <w:tr w:rsidR="009E6058" w14:paraId="7574A71C" w14:textId="77777777" w:rsidTr="00F00293">
        <w:tc>
          <w:tcPr>
            <w:tcW w:w="562" w:type="dxa"/>
          </w:tcPr>
          <w:p w14:paraId="38F200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05D2CC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Аналитическое сопровождение проекта создания </w:t>
            </w:r>
            <w:proofErr w:type="gramStart"/>
            <w:r w:rsidRPr="00D86BF2">
              <w:rPr>
                <w:sz w:val="23"/>
                <w:szCs w:val="23"/>
              </w:rPr>
              <w:t>интернет-бизнеса</w:t>
            </w:r>
            <w:proofErr w:type="gramEnd"/>
            <w:r w:rsidRPr="00D86BF2">
              <w:rPr>
                <w:sz w:val="23"/>
                <w:szCs w:val="23"/>
              </w:rPr>
              <w:t>.</w:t>
            </w:r>
          </w:p>
        </w:tc>
      </w:tr>
      <w:tr w:rsidR="009E6058" w14:paraId="1DDD9933" w14:textId="77777777" w:rsidTr="00F00293">
        <w:tc>
          <w:tcPr>
            <w:tcW w:w="562" w:type="dxa"/>
          </w:tcPr>
          <w:p w14:paraId="173BD6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A2E950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Аналитическое сопровождение проектной деятельности в сфере информационных технологий.</w:t>
            </w:r>
          </w:p>
        </w:tc>
      </w:tr>
      <w:tr w:rsidR="009E6058" w14:paraId="4DCD722D" w14:textId="77777777" w:rsidTr="00F00293">
        <w:tc>
          <w:tcPr>
            <w:tcW w:w="562" w:type="dxa"/>
          </w:tcPr>
          <w:p w14:paraId="594B0C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1EDB3D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Бизнес аналитика: современное состояние и роль в </w:t>
            </w:r>
            <w:proofErr w:type="gramStart"/>
            <w:r w:rsidRPr="00D86BF2">
              <w:rPr>
                <w:sz w:val="23"/>
                <w:szCs w:val="23"/>
              </w:rPr>
              <w:t>бизнесе</w:t>
            </w:r>
            <w:proofErr w:type="gramEnd"/>
            <w:r w:rsidRPr="00D86BF2">
              <w:rPr>
                <w:sz w:val="23"/>
                <w:szCs w:val="23"/>
              </w:rPr>
              <w:t>.</w:t>
            </w:r>
          </w:p>
        </w:tc>
      </w:tr>
      <w:tr w:rsidR="009E6058" w14:paraId="0BA0D403" w14:textId="77777777" w:rsidTr="00F00293">
        <w:tc>
          <w:tcPr>
            <w:tcW w:w="562" w:type="dxa"/>
          </w:tcPr>
          <w:p w14:paraId="5DA1F8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D92D05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86BF2">
              <w:rPr>
                <w:sz w:val="23"/>
                <w:szCs w:val="23"/>
              </w:rPr>
              <w:t>Геймификация</w:t>
            </w:r>
            <w:proofErr w:type="spellEnd"/>
            <w:r w:rsidRPr="00D86BF2">
              <w:rPr>
                <w:sz w:val="23"/>
                <w:szCs w:val="23"/>
              </w:rPr>
              <w:t xml:space="preserve"> в </w:t>
            </w:r>
            <w:proofErr w:type="gramStart"/>
            <w:r w:rsidRPr="00D86BF2">
              <w:rPr>
                <w:sz w:val="23"/>
                <w:szCs w:val="23"/>
              </w:rPr>
              <w:t>бизнесе</w:t>
            </w:r>
            <w:proofErr w:type="gramEnd"/>
            <w:r w:rsidRPr="00D86BF2">
              <w:rPr>
                <w:sz w:val="23"/>
                <w:szCs w:val="23"/>
              </w:rPr>
              <w:t>: сравнительный анализ зарубежного опыта и российской практики.</w:t>
            </w:r>
          </w:p>
        </w:tc>
      </w:tr>
      <w:tr w:rsidR="009E6058" w14:paraId="697115F3" w14:textId="77777777" w:rsidTr="00F00293">
        <w:tc>
          <w:tcPr>
            <w:tcW w:w="562" w:type="dxa"/>
          </w:tcPr>
          <w:p w14:paraId="33F23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F31ED7F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Генерация инновационных идей в системе </w:t>
            </w:r>
            <w:proofErr w:type="gramStart"/>
            <w:r w:rsidRPr="00D86BF2">
              <w:rPr>
                <w:sz w:val="23"/>
                <w:szCs w:val="23"/>
              </w:rPr>
              <w:t>дизайн-мышления</w:t>
            </w:r>
            <w:proofErr w:type="gramEnd"/>
            <w:r w:rsidRPr="00D86BF2">
              <w:rPr>
                <w:sz w:val="23"/>
                <w:szCs w:val="23"/>
              </w:rPr>
              <w:t>.</w:t>
            </w:r>
          </w:p>
        </w:tc>
      </w:tr>
      <w:tr w:rsidR="009E6058" w14:paraId="4F1AA55E" w14:textId="77777777" w:rsidTr="00F00293">
        <w:tc>
          <w:tcPr>
            <w:tcW w:w="562" w:type="dxa"/>
          </w:tcPr>
          <w:p w14:paraId="3263EC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61F5AC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Использование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D86BF2">
              <w:rPr>
                <w:sz w:val="23"/>
                <w:szCs w:val="23"/>
              </w:rPr>
              <w:t xml:space="preserve">-аналитики в </w:t>
            </w:r>
            <w:proofErr w:type="gramStart"/>
            <w:r w:rsidRPr="00D86BF2">
              <w:rPr>
                <w:sz w:val="23"/>
                <w:szCs w:val="23"/>
              </w:rPr>
              <w:t>бизнесе</w:t>
            </w:r>
            <w:proofErr w:type="gramEnd"/>
            <w:r w:rsidRPr="00D86BF2">
              <w:rPr>
                <w:sz w:val="23"/>
                <w:szCs w:val="23"/>
              </w:rPr>
              <w:t>.</w:t>
            </w:r>
          </w:p>
        </w:tc>
      </w:tr>
      <w:tr w:rsidR="009E6058" w14:paraId="3D3D252C" w14:textId="77777777" w:rsidTr="00F00293">
        <w:tc>
          <w:tcPr>
            <w:tcW w:w="562" w:type="dxa"/>
          </w:tcPr>
          <w:p w14:paraId="4C46F7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99ED423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Использование </w:t>
            </w:r>
            <w:proofErr w:type="gramStart"/>
            <w:r w:rsidRPr="00D86BF2">
              <w:rPr>
                <w:sz w:val="23"/>
                <w:szCs w:val="23"/>
              </w:rPr>
              <w:t>аналитических</w:t>
            </w:r>
            <w:proofErr w:type="gramEnd"/>
            <w:r w:rsidRPr="00D86BF2">
              <w:rPr>
                <w:sz w:val="23"/>
                <w:szCs w:val="23"/>
              </w:rPr>
              <w:t xml:space="preserve"> информационных систем для повышения эффективности деятельности предприятия.</w:t>
            </w:r>
          </w:p>
        </w:tc>
      </w:tr>
      <w:tr w:rsidR="009E6058" w14:paraId="72FFC1B0" w14:textId="77777777" w:rsidTr="00F00293">
        <w:tc>
          <w:tcPr>
            <w:tcW w:w="562" w:type="dxa"/>
          </w:tcPr>
          <w:p w14:paraId="6DC7D6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785FCB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Использование </w:t>
            </w:r>
            <w:proofErr w:type="gramStart"/>
            <w:r w:rsidRPr="00D86BF2">
              <w:rPr>
                <w:sz w:val="23"/>
                <w:szCs w:val="23"/>
              </w:rPr>
              <w:t>аналитических</w:t>
            </w:r>
            <w:proofErr w:type="gramEnd"/>
            <w:r w:rsidRPr="00D86BF2">
              <w:rPr>
                <w:sz w:val="23"/>
                <w:szCs w:val="23"/>
              </w:rPr>
              <w:t xml:space="preserve"> систем для управления проектами.</w:t>
            </w:r>
          </w:p>
        </w:tc>
      </w:tr>
      <w:tr w:rsidR="009E6058" w14:paraId="161C439F" w14:textId="77777777" w:rsidTr="00F00293">
        <w:tc>
          <w:tcPr>
            <w:tcW w:w="562" w:type="dxa"/>
          </w:tcPr>
          <w:p w14:paraId="58B680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C5BBADB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Использование патентной аналитики в системе </w:t>
            </w:r>
            <w:proofErr w:type="gramStart"/>
            <w:r w:rsidRPr="00D86BF2">
              <w:rPr>
                <w:sz w:val="23"/>
                <w:szCs w:val="23"/>
              </w:rPr>
              <w:t>стратегического</w:t>
            </w:r>
            <w:proofErr w:type="gramEnd"/>
            <w:r w:rsidRPr="00D86BF2">
              <w:rPr>
                <w:sz w:val="23"/>
                <w:szCs w:val="23"/>
              </w:rPr>
              <w:t xml:space="preserve"> управления компании.</w:t>
            </w:r>
          </w:p>
        </w:tc>
      </w:tr>
      <w:tr w:rsidR="009E6058" w14:paraId="260EF335" w14:textId="77777777" w:rsidTr="00F00293">
        <w:tc>
          <w:tcPr>
            <w:tcW w:w="562" w:type="dxa"/>
          </w:tcPr>
          <w:p w14:paraId="555AD9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94924A1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Исследование влияния аналитической деятельности на результаты функционирования компании.</w:t>
            </w:r>
          </w:p>
        </w:tc>
      </w:tr>
      <w:tr w:rsidR="009E6058" w14:paraId="6CFCB9D6" w14:textId="77777777" w:rsidTr="00F00293">
        <w:tc>
          <w:tcPr>
            <w:tcW w:w="562" w:type="dxa"/>
          </w:tcPr>
          <w:p w14:paraId="2694ED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551468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Исследование проблем внедрения аналитических систем управления предприятием.</w:t>
            </w:r>
          </w:p>
        </w:tc>
      </w:tr>
      <w:tr w:rsidR="009E6058" w14:paraId="753ED667" w14:textId="77777777" w:rsidTr="00F00293">
        <w:tc>
          <w:tcPr>
            <w:tcW w:w="562" w:type="dxa"/>
          </w:tcPr>
          <w:p w14:paraId="367241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84F4CB6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Исследование рынка </w:t>
            </w:r>
            <w:proofErr w:type="gramStart"/>
            <w:r w:rsidRPr="00D86BF2">
              <w:rPr>
                <w:sz w:val="23"/>
                <w:szCs w:val="23"/>
              </w:rPr>
              <w:t>информационных</w:t>
            </w:r>
            <w:proofErr w:type="gramEnd"/>
            <w:r w:rsidRPr="00D86BF2">
              <w:rPr>
                <w:sz w:val="23"/>
                <w:szCs w:val="23"/>
              </w:rPr>
              <w:t xml:space="preserve"> аналитических систем.</w:t>
            </w:r>
          </w:p>
        </w:tc>
      </w:tr>
      <w:tr w:rsidR="009E6058" w14:paraId="166AC6D6" w14:textId="77777777" w:rsidTr="00F00293">
        <w:tc>
          <w:tcPr>
            <w:tcW w:w="562" w:type="dxa"/>
          </w:tcPr>
          <w:p w14:paraId="06B42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8BD04B7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Методические основы анализа среды функционирования компании.</w:t>
            </w:r>
          </w:p>
        </w:tc>
      </w:tr>
      <w:tr w:rsidR="009E6058" w14:paraId="38314111" w14:textId="77777777" w:rsidTr="00F00293">
        <w:tc>
          <w:tcPr>
            <w:tcW w:w="562" w:type="dxa"/>
          </w:tcPr>
          <w:p w14:paraId="195AB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84C74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анализа деятельности компании.</w:t>
            </w:r>
          </w:p>
        </w:tc>
      </w:tr>
      <w:tr w:rsidR="009E6058" w14:paraId="02C5340D" w14:textId="77777777" w:rsidTr="00F00293">
        <w:tc>
          <w:tcPr>
            <w:tcW w:w="562" w:type="dxa"/>
          </w:tcPr>
          <w:p w14:paraId="5499E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F70504C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Методы анализа инновационной деятельности в организации.</w:t>
            </w:r>
          </w:p>
        </w:tc>
      </w:tr>
      <w:tr w:rsidR="009E6058" w14:paraId="6444791C" w14:textId="77777777" w:rsidTr="00F00293">
        <w:tc>
          <w:tcPr>
            <w:tcW w:w="562" w:type="dxa"/>
          </w:tcPr>
          <w:p w14:paraId="626A92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7B0A3C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Методы и модели мониторинга открытых источников информации в бизнесе.</w:t>
            </w:r>
          </w:p>
        </w:tc>
      </w:tr>
      <w:tr w:rsidR="009E6058" w14:paraId="18CDC25E" w14:textId="77777777" w:rsidTr="00F00293">
        <w:tc>
          <w:tcPr>
            <w:tcW w:w="562" w:type="dxa"/>
          </w:tcPr>
          <w:p w14:paraId="31E714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9157FA0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Моделирование управленческих решений с использованием аналитических информационных систем.</w:t>
            </w:r>
          </w:p>
        </w:tc>
      </w:tr>
      <w:tr w:rsidR="009E6058" w14:paraId="51751815" w14:textId="77777777" w:rsidTr="00F00293">
        <w:tc>
          <w:tcPr>
            <w:tcW w:w="562" w:type="dxa"/>
          </w:tcPr>
          <w:p w14:paraId="28A64E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F127091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Организация аналитической работы в компании.</w:t>
            </w:r>
          </w:p>
        </w:tc>
      </w:tr>
      <w:tr w:rsidR="009E6058" w14:paraId="1004E9F1" w14:textId="77777777" w:rsidTr="00F00293">
        <w:tc>
          <w:tcPr>
            <w:tcW w:w="562" w:type="dxa"/>
          </w:tcPr>
          <w:p w14:paraId="1429BA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FDD835A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Оценка эффективности внедрения </w:t>
            </w:r>
            <w:proofErr w:type="gramStart"/>
            <w:r w:rsidRPr="00D86BF2">
              <w:rPr>
                <w:sz w:val="23"/>
                <w:szCs w:val="23"/>
              </w:rPr>
              <w:t>аналитических</w:t>
            </w:r>
            <w:proofErr w:type="gramEnd"/>
            <w:r w:rsidRPr="00D86BF2">
              <w:rPr>
                <w:sz w:val="23"/>
                <w:szCs w:val="23"/>
              </w:rPr>
              <w:t xml:space="preserve"> систем на предприятии.</w:t>
            </w:r>
          </w:p>
        </w:tc>
      </w:tr>
      <w:tr w:rsidR="009E6058" w14:paraId="1574DD8C" w14:textId="77777777" w:rsidTr="00F00293">
        <w:tc>
          <w:tcPr>
            <w:tcW w:w="562" w:type="dxa"/>
          </w:tcPr>
          <w:p w14:paraId="278F78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61457B0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Оценка эффективности внедрения аналитической информационной системы управления проектами в компании.</w:t>
            </w:r>
          </w:p>
        </w:tc>
      </w:tr>
      <w:tr w:rsidR="009E6058" w14:paraId="3D968336" w14:textId="77777777" w:rsidTr="00F00293">
        <w:tc>
          <w:tcPr>
            <w:tcW w:w="562" w:type="dxa"/>
          </w:tcPr>
          <w:p w14:paraId="3F63F8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94DED53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Оценка эффективности внедрения аналитической информационной системы.</w:t>
            </w:r>
          </w:p>
        </w:tc>
      </w:tr>
      <w:tr w:rsidR="009E6058" w14:paraId="7F42BBA3" w14:textId="77777777" w:rsidTr="00F00293">
        <w:tc>
          <w:tcPr>
            <w:tcW w:w="562" w:type="dxa"/>
          </w:tcPr>
          <w:p w14:paraId="523484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3C88929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Перспективы развития </w:t>
            </w:r>
            <w:proofErr w:type="gramStart"/>
            <w:r w:rsidRPr="00D86BF2">
              <w:rPr>
                <w:sz w:val="23"/>
                <w:szCs w:val="23"/>
              </w:rPr>
              <w:t>аналитических</w:t>
            </w:r>
            <w:proofErr w:type="gramEnd"/>
            <w:r w:rsidRPr="00D86BF2">
              <w:rPr>
                <w:sz w:val="23"/>
                <w:szCs w:val="23"/>
              </w:rPr>
              <w:t xml:space="preserve"> систем в бизнесе.</w:t>
            </w:r>
          </w:p>
        </w:tc>
      </w:tr>
      <w:tr w:rsidR="009E6058" w14:paraId="3B2DD81D" w14:textId="77777777" w:rsidTr="00F00293">
        <w:tc>
          <w:tcPr>
            <w:tcW w:w="562" w:type="dxa"/>
          </w:tcPr>
          <w:p w14:paraId="3E2562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B515B71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Повышение конкурентоспособности коммерческих предприятий на основе использования инфокоммуникационных технологий.</w:t>
            </w:r>
          </w:p>
        </w:tc>
      </w:tr>
      <w:tr w:rsidR="009E6058" w14:paraId="798D83A9" w14:textId="77777777" w:rsidTr="00F00293">
        <w:tc>
          <w:tcPr>
            <w:tcW w:w="562" w:type="dxa"/>
          </w:tcPr>
          <w:p w14:paraId="68C8B7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25A08F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Повышение эффективности производственно-логистической деятельности предприятия агропромышленного комплекса.</w:t>
            </w:r>
          </w:p>
        </w:tc>
      </w:tr>
      <w:tr w:rsidR="009E6058" w14:paraId="6BB1E7BC" w14:textId="77777777" w:rsidTr="00F00293">
        <w:tc>
          <w:tcPr>
            <w:tcW w:w="562" w:type="dxa"/>
          </w:tcPr>
          <w:p w14:paraId="4500D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B85EBBF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Повышение эффективности функционирования компании на основе использования </w:t>
            </w:r>
            <w:proofErr w:type="gramStart"/>
            <w:r w:rsidRPr="00D86BF2">
              <w:rPr>
                <w:sz w:val="23"/>
                <w:szCs w:val="23"/>
              </w:rPr>
              <w:t>аналитических</w:t>
            </w:r>
            <w:proofErr w:type="gramEnd"/>
            <w:r w:rsidRPr="00D86BF2">
              <w:rPr>
                <w:sz w:val="23"/>
                <w:szCs w:val="23"/>
              </w:rPr>
              <w:t xml:space="preserve"> информационных систем.</w:t>
            </w:r>
          </w:p>
        </w:tc>
      </w:tr>
      <w:tr w:rsidR="009E6058" w14:paraId="7C197E93" w14:textId="77777777" w:rsidTr="00F00293">
        <w:tc>
          <w:tcPr>
            <w:tcW w:w="562" w:type="dxa"/>
          </w:tcPr>
          <w:p w14:paraId="2313FF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14FC3DB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Позиционирование бизнеса в социальных </w:t>
            </w:r>
            <w:proofErr w:type="gramStart"/>
            <w:r w:rsidRPr="00D86BF2">
              <w:rPr>
                <w:sz w:val="23"/>
                <w:szCs w:val="23"/>
              </w:rPr>
              <w:t>сетях</w:t>
            </w:r>
            <w:proofErr w:type="gramEnd"/>
            <w:r w:rsidRPr="00D86BF2">
              <w:rPr>
                <w:sz w:val="23"/>
                <w:szCs w:val="23"/>
              </w:rPr>
              <w:t xml:space="preserve"> на основе анализа данных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D86BF2">
              <w:rPr>
                <w:sz w:val="23"/>
                <w:szCs w:val="23"/>
              </w:rPr>
              <w:t>-системы.</w:t>
            </w:r>
          </w:p>
        </w:tc>
      </w:tr>
      <w:tr w:rsidR="009E6058" w14:paraId="4A6D5D32" w14:textId="77777777" w:rsidTr="00F00293">
        <w:tc>
          <w:tcPr>
            <w:tcW w:w="562" w:type="dxa"/>
          </w:tcPr>
          <w:p w14:paraId="7919BB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B34249C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Предиктивная аналитика на </w:t>
            </w:r>
            <w:proofErr w:type="gramStart"/>
            <w:r w:rsidRPr="00D86BF2">
              <w:rPr>
                <w:sz w:val="23"/>
                <w:szCs w:val="23"/>
              </w:rPr>
              <w:t>предприятии</w:t>
            </w:r>
            <w:proofErr w:type="gramEnd"/>
            <w:r w:rsidRPr="00D86BF2">
              <w:rPr>
                <w:sz w:val="23"/>
                <w:szCs w:val="23"/>
              </w:rPr>
              <w:t>: направления использования и методы проведения.</w:t>
            </w:r>
          </w:p>
        </w:tc>
      </w:tr>
      <w:tr w:rsidR="009E6058" w14:paraId="7E52EDCA" w14:textId="77777777" w:rsidTr="00F00293">
        <w:tc>
          <w:tcPr>
            <w:tcW w:w="562" w:type="dxa"/>
          </w:tcPr>
          <w:p w14:paraId="609D2F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946DB2C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Применение информационных систем класса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D86BF2">
              <w:rPr>
                <w:sz w:val="23"/>
                <w:szCs w:val="23"/>
              </w:rPr>
              <w:t xml:space="preserve"> в деятельности компаний.</w:t>
            </w:r>
          </w:p>
        </w:tc>
      </w:tr>
      <w:tr w:rsidR="009E6058" w14:paraId="72A28437" w14:textId="77777777" w:rsidTr="00F00293">
        <w:tc>
          <w:tcPr>
            <w:tcW w:w="562" w:type="dxa"/>
          </w:tcPr>
          <w:p w14:paraId="4E7951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F2BE951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Применение информационных систем класса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D86BF2">
              <w:rPr>
                <w:sz w:val="23"/>
                <w:szCs w:val="23"/>
              </w:rPr>
              <w:t xml:space="preserve"> в деятельности компаний.</w:t>
            </w:r>
          </w:p>
        </w:tc>
      </w:tr>
      <w:tr w:rsidR="009E6058" w14:paraId="65A4C57D" w14:textId="77777777" w:rsidTr="00F00293">
        <w:tc>
          <w:tcPr>
            <w:tcW w:w="562" w:type="dxa"/>
          </w:tcPr>
          <w:p w14:paraId="5FB730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1C24A30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Прогнозирование и планирование спроса на новые разработки.</w:t>
            </w:r>
          </w:p>
        </w:tc>
      </w:tr>
      <w:tr w:rsidR="009E6058" w14:paraId="39FFFA78" w14:textId="77777777" w:rsidTr="00F00293">
        <w:tc>
          <w:tcPr>
            <w:tcW w:w="562" w:type="dxa"/>
          </w:tcPr>
          <w:p w14:paraId="7D393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66BA0AE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Разработка проектного решения по автоматизации бизнес-процесса в организации.</w:t>
            </w:r>
          </w:p>
        </w:tc>
      </w:tr>
      <w:tr w:rsidR="009E6058" w14:paraId="2E28F292" w14:textId="77777777" w:rsidTr="00F00293">
        <w:tc>
          <w:tcPr>
            <w:tcW w:w="562" w:type="dxa"/>
          </w:tcPr>
          <w:p w14:paraId="2C389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2FDD033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Разработка стратегии продвижения бизнеса в социальных сетях.</w:t>
            </w:r>
          </w:p>
        </w:tc>
      </w:tr>
      <w:tr w:rsidR="009E6058" w14:paraId="4815B85C" w14:textId="77777777" w:rsidTr="00F00293">
        <w:tc>
          <w:tcPr>
            <w:tcW w:w="562" w:type="dxa"/>
          </w:tcPr>
          <w:p w14:paraId="73EE8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1C2C53F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Сравнительный анализ </w:t>
            </w:r>
            <w:proofErr w:type="gramStart"/>
            <w:r w:rsidRPr="00D86BF2">
              <w:rPr>
                <w:sz w:val="23"/>
                <w:szCs w:val="23"/>
              </w:rPr>
              <w:t>существующих</w:t>
            </w:r>
            <w:proofErr w:type="gramEnd"/>
            <w:r w:rsidRPr="00D86BF2">
              <w:rPr>
                <w:sz w:val="23"/>
                <w:szCs w:val="23"/>
              </w:rPr>
              <w:t xml:space="preserve"> аналитических систем управления предприятием.</w:t>
            </w:r>
          </w:p>
        </w:tc>
      </w:tr>
      <w:tr w:rsidR="009E6058" w14:paraId="0FDDF688" w14:textId="77777777" w:rsidTr="00F00293">
        <w:tc>
          <w:tcPr>
            <w:tcW w:w="562" w:type="dxa"/>
          </w:tcPr>
          <w:p w14:paraId="044E7D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2292785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Стратегический анализ бизнеса в социальных </w:t>
            </w:r>
            <w:proofErr w:type="gramStart"/>
            <w:r w:rsidRPr="00D86BF2">
              <w:rPr>
                <w:sz w:val="23"/>
                <w:szCs w:val="23"/>
              </w:rPr>
              <w:t>сетях</w:t>
            </w:r>
            <w:proofErr w:type="gramEnd"/>
            <w:r w:rsidRPr="00D86BF2">
              <w:rPr>
                <w:sz w:val="23"/>
                <w:szCs w:val="23"/>
              </w:rPr>
              <w:t>.</w:t>
            </w:r>
          </w:p>
        </w:tc>
      </w:tr>
      <w:tr w:rsidR="009E6058" w14:paraId="69DC5481" w14:textId="77777777" w:rsidTr="00F00293">
        <w:tc>
          <w:tcPr>
            <w:tcW w:w="562" w:type="dxa"/>
          </w:tcPr>
          <w:p w14:paraId="51477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CD59C5C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Стратегический анализ в гостиничном </w:t>
            </w:r>
            <w:proofErr w:type="gramStart"/>
            <w:r w:rsidRPr="00D86BF2">
              <w:rPr>
                <w:sz w:val="23"/>
                <w:szCs w:val="23"/>
              </w:rPr>
              <w:t>бизнесе</w:t>
            </w:r>
            <w:proofErr w:type="gramEnd"/>
            <w:r w:rsidRPr="00D86BF2">
              <w:rPr>
                <w:sz w:val="23"/>
                <w:szCs w:val="23"/>
              </w:rPr>
              <w:t>.</w:t>
            </w:r>
          </w:p>
        </w:tc>
      </w:tr>
      <w:tr w:rsidR="009E6058" w14:paraId="647E0E1A" w14:textId="77777777" w:rsidTr="00F00293">
        <w:tc>
          <w:tcPr>
            <w:tcW w:w="562" w:type="dxa"/>
          </w:tcPr>
          <w:p w14:paraId="44A2C5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39133D4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Стратегический анализ деятельности </w:t>
            </w:r>
            <w:proofErr w:type="spellStart"/>
            <w:r w:rsidRPr="00D86BF2">
              <w:rPr>
                <w:sz w:val="23"/>
                <w:szCs w:val="23"/>
              </w:rPr>
              <w:t>автодилерского</w:t>
            </w:r>
            <w:proofErr w:type="spellEnd"/>
            <w:r w:rsidRPr="00D86BF2">
              <w:rPr>
                <w:sz w:val="23"/>
                <w:szCs w:val="23"/>
              </w:rPr>
              <w:t xml:space="preserve"> центра.</w:t>
            </w:r>
          </w:p>
        </w:tc>
      </w:tr>
      <w:tr w:rsidR="009E6058" w14:paraId="3C38C09A" w14:textId="77777777" w:rsidTr="00F00293">
        <w:tc>
          <w:tcPr>
            <w:tcW w:w="562" w:type="dxa"/>
          </w:tcPr>
          <w:p w14:paraId="52EFDD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706D57B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Стратегический анализ деятельности компании в условиях неопределенности поведения внешней среды.</w:t>
            </w:r>
          </w:p>
        </w:tc>
      </w:tr>
      <w:tr w:rsidR="009E6058" w14:paraId="40FBB9AB" w14:textId="77777777" w:rsidTr="00F00293">
        <w:tc>
          <w:tcPr>
            <w:tcW w:w="562" w:type="dxa"/>
          </w:tcPr>
          <w:p w14:paraId="6841A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92AFB69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Стратегический анализ деятельности предприятия общественного питания.</w:t>
            </w:r>
          </w:p>
        </w:tc>
      </w:tr>
      <w:tr w:rsidR="009E6058" w14:paraId="06ADA5E8" w14:textId="77777777" w:rsidTr="00F00293">
        <w:tc>
          <w:tcPr>
            <w:tcW w:w="562" w:type="dxa"/>
          </w:tcPr>
          <w:p w14:paraId="140EBC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46BCD3F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Управление проектом внедрения корпоративной информационной системы.</w:t>
            </w:r>
          </w:p>
        </w:tc>
      </w:tr>
      <w:tr w:rsidR="009E6058" w14:paraId="2224AD89" w14:textId="77777777" w:rsidTr="00F00293">
        <w:tc>
          <w:tcPr>
            <w:tcW w:w="562" w:type="dxa"/>
          </w:tcPr>
          <w:p w14:paraId="4EC27B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610EB6F" w14:textId="77777777" w:rsidR="009E6058" w:rsidRPr="00D86B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Управление проектом разработки и внедрения программного обеспечения.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22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Внедрение систем бизнес-аналитики на современных </w:t>
            </w:r>
            <w:proofErr w:type="gramStart"/>
            <w:r w:rsidRPr="00D86BF2">
              <w:rPr>
                <w:sz w:val="23"/>
                <w:szCs w:val="23"/>
              </w:rPr>
              <w:t>предприятиях</w:t>
            </w:r>
            <w:proofErr w:type="gramEnd"/>
            <w:r w:rsidRPr="00D86BF2">
              <w:rPr>
                <w:sz w:val="23"/>
                <w:szCs w:val="23"/>
              </w:rPr>
              <w:t>: проблемы и перспективы</w:t>
            </w:r>
          </w:p>
        </w:tc>
      </w:tr>
      <w:tr w:rsidR="00AD3A54" w14:paraId="0F3187F0" w14:textId="77777777" w:rsidTr="00F00293">
        <w:tc>
          <w:tcPr>
            <w:tcW w:w="562" w:type="dxa"/>
          </w:tcPr>
          <w:p w14:paraId="74221A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66BB6F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Системы поддержки управленческих решений (</w:t>
            </w:r>
            <w:r>
              <w:rPr>
                <w:sz w:val="23"/>
                <w:szCs w:val="23"/>
                <w:lang w:val="en-US"/>
              </w:rPr>
              <w:t>DSS</w:t>
            </w:r>
            <w:r w:rsidRPr="00D86BF2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BI</w:t>
            </w:r>
            <w:r w:rsidRPr="00D86BF2">
              <w:rPr>
                <w:sz w:val="23"/>
                <w:szCs w:val="23"/>
              </w:rPr>
              <w:t>)</w:t>
            </w:r>
          </w:p>
        </w:tc>
      </w:tr>
      <w:tr w:rsidR="00AD3A54" w14:paraId="7BF3715B" w14:textId="77777777" w:rsidTr="00F00293">
        <w:tc>
          <w:tcPr>
            <w:tcW w:w="562" w:type="dxa"/>
          </w:tcPr>
          <w:p w14:paraId="7A38CA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FB488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OLAP</w:t>
            </w:r>
          </w:p>
        </w:tc>
      </w:tr>
      <w:tr w:rsidR="00AD3A54" w14:paraId="044074A0" w14:textId="77777777" w:rsidTr="00F00293">
        <w:tc>
          <w:tcPr>
            <w:tcW w:w="562" w:type="dxa"/>
          </w:tcPr>
          <w:p w14:paraId="45509F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08A8CC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Инструменты оценочных и инструментальных панелей</w:t>
            </w:r>
          </w:p>
        </w:tc>
      </w:tr>
      <w:tr w:rsidR="00AD3A54" w14:paraId="58FD292C" w14:textId="77777777" w:rsidTr="00F00293">
        <w:tc>
          <w:tcPr>
            <w:tcW w:w="562" w:type="dxa"/>
          </w:tcPr>
          <w:p w14:paraId="37C6E1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3D0B6AE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Инструменты «добычи данных» (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D86BF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Mining</w:t>
            </w:r>
            <w:r w:rsidRPr="00D86BF2">
              <w:rPr>
                <w:sz w:val="23"/>
                <w:szCs w:val="23"/>
              </w:rPr>
              <w:t>)</w:t>
            </w:r>
          </w:p>
        </w:tc>
      </w:tr>
      <w:tr w:rsidR="00AD3A54" w14:paraId="294D8C5F" w14:textId="77777777" w:rsidTr="00F00293">
        <w:tc>
          <w:tcPr>
            <w:tcW w:w="562" w:type="dxa"/>
          </w:tcPr>
          <w:p w14:paraId="03214F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F01B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продуктов Business intelligence</w:t>
            </w:r>
          </w:p>
        </w:tc>
      </w:tr>
      <w:tr w:rsidR="00AD3A54" w:rsidRPr="005D5B7E" w14:paraId="144B670B" w14:textId="77777777" w:rsidTr="00F00293">
        <w:tc>
          <w:tcPr>
            <w:tcW w:w="562" w:type="dxa"/>
          </w:tcPr>
          <w:p w14:paraId="1F0ED8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9A44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Корпоративные BI-наборы (enterprise BI suites, EBIS)</w:t>
            </w:r>
          </w:p>
        </w:tc>
      </w:tr>
      <w:tr w:rsidR="00AD3A54" w14:paraId="2A54C56B" w14:textId="77777777" w:rsidTr="00F00293">
        <w:tc>
          <w:tcPr>
            <w:tcW w:w="562" w:type="dxa"/>
          </w:tcPr>
          <w:p w14:paraId="2BBCD1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C9D09D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Системы визуализации данных и решений</w:t>
            </w:r>
          </w:p>
        </w:tc>
      </w:tr>
      <w:tr w:rsidR="00AD3A54" w14:paraId="15BF3A60" w14:textId="77777777" w:rsidTr="00F00293">
        <w:tc>
          <w:tcPr>
            <w:tcW w:w="562" w:type="dxa"/>
          </w:tcPr>
          <w:p w14:paraId="11265E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7F3242B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Место и роль интеллектуального анализа данных (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D86BF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Mining</w:t>
            </w:r>
            <w:r w:rsidRPr="00D86BF2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DM</w:t>
            </w:r>
            <w:r w:rsidRPr="00D86BF2">
              <w:rPr>
                <w:sz w:val="23"/>
                <w:szCs w:val="23"/>
              </w:rPr>
              <w:t>) в процессе принятия решений</w:t>
            </w:r>
          </w:p>
        </w:tc>
      </w:tr>
      <w:tr w:rsidR="00AD3A54" w14:paraId="1B31348A" w14:textId="77777777" w:rsidTr="00F00293">
        <w:tc>
          <w:tcPr>
            <w:tcW w:w="562" w:type="dxa"/>
          </w:tcPr>
          <w:p w14:paraId="642F23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73DEA4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Анализ структурированной информации с помощью статистических и математических методов: отбор признаков, стратификация, кластеризация, ассоциации, визуализация, регрессия, прогнозирование временных рядов, последовательности</w:t>
            </w:r>
          </w:p>
        </w:tc>
      </w:tr>
      <w:tr w:rsidR="00AD3A54" w14:paraId="5A881834" w14:textId="77777777" w:rsidTr="00F00293">
        <w:tc>
          <w:tcPr>
            <w:tcW w:w="562" w:type="dxa"/>
          </w:tcPr>
          <w:p w14:paraId="49B948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41D7E6D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Анализ неструктурированной или слабоструктурированной информации: категоризация, разведка и семантическая обработка текстов, расширенный поиск информации и др.</w:t>
            </w:r>
          </w:p>
        </w:tc>
      </w:tr>
      <w:tr w:rsidR="00AD3A54" w14:paraId="5835E4DF" w14:textId="77777777" w:rsidTr="00F00293">
        <w:tc>
          <w:tcPr>
            <w:tcW w:w="562" w:type="dxa"/>
          </w:tcPr>
          <w:p w14:paraId="32155F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F7DF13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Проектирование структуры бизнес-процессов на </w:t>
            </w:r>
            <w:proofErr w:type="gramStart"/>
            <w:r w:rsidRPr="00D86BF2">
              <w:rPr>
                <w:sz w:val="23"/>
                <w:szCs w:val="23"/>
              </w:rPr>
              <w:t>предприятии</w:t>
            </w:r>
            <w:proofErr w:type="gramEnd"/>
          </w:p>
        </w:tc>
      </w:tr>
      <w:tr w:rsidR="00AD3A54" w14:paraId="535147DA" w14:textId="77777777" w:rsidTr="00F00293">
        <w:tc>
          <w:tcPr>
            <w:tcW w:w="562" w:type="dxa"/>
          </w:tcPr>
          <w:p w14:paraId="269A1A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0F1B249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Формирование платформы аналитических решений для высокотехнологичных отраслей</w:t>
            </w:r>
          </w:p>
        </w:tc>
      </w:tr>
      <w:tr w:rsidR="00AD3A54" w14:paraId="2C26152B" w14:textId="77777777" w:rsidTr="00F00293">
        <w:tc>
          <w:tcPr>
            <w:tcW w:w="562" w:type="dxa"/>
          </w:tcPr>
          <w:p w14:paraId="703E4B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0F32D85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Формирование платформы аналитических решений для легкой промышленности</w:t>
            </w:r>
          </w:p>
        </w:tc>
      </w:tr>
      <w:tr w:rsidR="00AD3A54" w14:paraId="211900F1" w14:textId="77777777" w:rsidTr="00F00293">
        <w:tc>
          <w:tcPr>
            <w:tcW w:w="562" w:type="dxa"/>
          </w:tcPr>
          <w:p w14:paraId="4C06E1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14EEC6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Формирование платформы аналитических решений для тяжелой промышленности</w:t>
            </w:r>
          </w:p>
        </w:tc>
      </w:tr>
      <w:tr w:rsidR="00AD3A54" w14:paraId="234CAC71" w14:textId="77777777" w:rsidTr="00F00293">
        <w:tc>
          <w:tcPr>
            <w:tcW w:w="562" w:type="dxa"/>
          </w:tcPr>
          <w:p w14:paraId="5745DD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483602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Формирование платформы аналитических решений для строительной отрасли</w:t>
            </w:r>
          </w:p>
        </w:tc>
      </w:tr>
      <w:tr w:rsidR="00AD3A54" w14:paraId="29C47925" w14:textId="77777777" w:rsidTr="00F00293">
        <w:tc>
          <w:tcPr>
            <w:tcW w:w="562" w:type="dxa"/>
          </w:tcPr>
          <w:p w14:paraId="4F8029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D7BEEF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Формирование платформы аналитических решений для сферы услуг</w:t>
            </w:r>
          </w:p>
        </w:tc>
      </w:tr>
      <w:tr w:rsidR="00AD3A54" w14:paraId="5CB5D10A" w14:textId="77777777" w:rsidTr="00F00293">
        <w:tc>
          <w:tcPr>
            <w:tcW w:w="562" w:type="dxa"/>
          </w:tcPr>
          <w:p w14:paraId="71683B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6B65A5F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>Инструменты оценочных и инструментальных панелей</w:t>
            </w:r>
          </w:p>
        </w:tc>
      </w:tr>
      <w:tr w:rsidR="00AD3A54" w14:paraId="0302CCE2" w14:textId="77777777" w:rsidTr="00F00293">
        <w:tc>
          <w:tcPr>
            <w:tcW w:w="562" w:type="dxa"/>
          </w:tcPr>
          <w:p w14:paraId="462167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8748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планирования и моделирования</w:t>
            </w:r>
          </w:p>
        </w:tc>
      </w:tr>
      <w:tr w:rsidR="00AD3A54" w14:paraId="0085E1F5" w14:textId="77777777" w:rsidTr="00F00293">
        <w:tc>
          <w:tcPr>
            <w:tcW w:w="562" w:type="dxa"/>
          </w:tcPr>
          <w:p w14:paraId="1D7AAC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4AD97A" w14:textId="77777777" w:rsidR="00AD3A54" w:rsidRPr="00D86B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6BF2">
              <w:rPr>
                <w:sz w:val="23"/>
                <w:szCs w:val="23"/>
              </w:rPr>
              <w:t xml:space="preserve">Разработка платформенных решений для </w:t>
            </w:r>
            <w:proofErr w:type="gramStart"/>
            <w:r w:rsidRPr="00D86BF2">
              <w:rPr>
                <w:sz w:val="23"/>
                <w:szCs w:val="23"/>
              </w:rPr>
              <w:t>стратегического</w:t>
            </w:r>
            <w:proofErr w:type="gramEnd"/>
            <w:r w:rsidRPr="00D86BF2">
              <w:rPr>
                <w:sz w:val="23"/>
                <w:szCs w:val="23"/>
              </w:rPr>
              <w:t xml:space="preserve"> управления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22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86BF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86BF2" w14:paraId="5A1C9382" w14:textId="77777777" w:rsidTr="00801458">
        <w:tc>
          <w:tcPr>
            <w:tcW w:w="2336" w:type="dxa"/>
          </w:tcPr>
          <w:p w14:paraId="4C518DAB" w14:textId="77777777" w:rsidR="005D65A5" w:rsidRPr="00D86B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BF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86B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BF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86B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BF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86B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B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86BF2" w14:paraId="07658034" w14:textId="77777777" w:rsidTr="00801458">
        <w:tc>
          <w:tcPr>
            <w:tcW w:w="2336" w:type="dxa"/>
          </w:tcPr>
          <w:p w14:paraId="1553D698" w14:textId="78F29BFB" w:rsidR="005D65A5" w:rsidRPr="00D86B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86BF2" w:rsidRDefault="007478E0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86BF2" w:rsidRDefault="007478E0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86BF2" w:rsidRDefault="007478E0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86BF2" w14:paraId="37F2B98A" w14:textId="77777777" w:rsidTr="00801458">
        <w:tc>
          <w:tcPr>
            <w:tcW w:w="2336" w:type="dxa"/>
          </w:tcPr>
          <w:p w14:paraId="2B3A362B" w14:textId="77777777" w:rsidR="005D65A5" w:rsidRPr="00D86B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3CD202" w14:textId="77777777" w:rsidR="005D65A5" w:rsidRPr="00D86BF2" w:rsidRDefault="007478E0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F517984" w14:textId="77777777" w:rsidR="005D65A5" w:rsidRPr="00D86BF2" w:rsidRDefault="007478E0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AFBD01" w14:textId="77777777" w:rsidR="005D65A5" w:rsidRPr="00D86BF2" w:rsidRDefault="007478E0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D86BF2" w14:paraId="40529B1E" w14:textId="77777777" w:rsidTr="00801458">
        <w:tc>
          <w:tcPr>
            <w:tcW w:w="2336" w:type="dxa"/>
          </w:tcPr>
          <w:p w14:paraId="75C4A571" w14:textId="77777777" w:rsidR="005D65A5" w:rsidRPr="00D86B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0BD6BD" w14:textId="77777777" w:rsidR="005D65A5" w:rsidRPr="00D86BF2" w:rsidRDefault="007478E0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39DFB6" w14:textId="77777777" w:rsidR="005D65A5" w:rsidRPr="00D86BF2" w:rsidRDefault="007478E0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4814CC" w14:textId="77777777" w:rsidR="005D65A5" w:rsidRPr="00D86BF2" w:rsidRDefault="007478E0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86BF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86BF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2284"/>
      <w:r w:rsidRPr="00D86BF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6BF2" w:rsidRPr="008E5C22" w14:paraId="7F445DF4" w14:textId="77777777" w:rsidTr="00690773">
        <w:tc>
          <w:tcPr>
            <w:tcW w:w="562" w:type="dxa"/>
          </w:tcPr>
          <w:p w14:paraId="4073D66A" w14:textId="77777777" w:rsidR="00D86BF2" w:rsidRPr="009E6058" w:rsidRDefault="00D86BF2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F56585" w14:textId="77777777" w:rsidR="00D86BF2" w:rsidRPr="00D74D23" w:rsidRDefault="00D86BF2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1D91EC" w14:textId="77777777" w:rsidR="00D86BF2" w:rsidRPr="00D86BF2" w:rsidRDefault="00D86BF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86BF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2285"/>
      <w:r w:rsidRPr="00D86B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86BF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86BF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86BF2" w14:paraId="0267C479" w14:textId="77777777" w:rsidTr="00801458">
        <w:tc>
          <w:tcPr>
            <w:tcW w:w="2500" w:type="pct"/>
          </w:tcPr>
          <w:p w14:paraId="37F699C9" w14:textId="77777777" w:rsidR="00B8237E" w:rsidRPr="00D86B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BF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86B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B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86BF2" w14:paraId="3F240151" w14:textId="77777777" w:rsidTr="00801458">
        <w:tc>
          <w:tcPr>
            <w:tcW w:w="2500" w:type="pct"/>
          </w:tcPr>
          <w:p w14:paraId="61E91592" w14:textId="61A0874C" w:rsidR="00B8237E" w:rsidRPr="00D86BF2" w:rsidRDefault="00B8237E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D86BF2" w:rsidRDefault="005C548A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86BF2" w14:paraId="05AA6AFB" w14:textId="77777777" w:rsidTr="00801458">
        <w:tc>
          <w:tcPr>
            <w:tcW w:w="2500" w:type="pct"/>
          </w:tcPr>
          <w:p w14:paraId="3C15B2E7" w14:textId="77777777" w:rsidR="00B8237E" w:rsidRPr="00D86BF2" w:rsidRDefault="00B8237E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7D1C10" w14:textId="77777777" w:rsidR="00B8237E" w:rsidRPr="00D86BF2" w:rsidRDefault="005C548A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B8237E" w:rsidRPr="00D86BF2" w14:paraId="0791FC0A" w14:textId="77777777" w:rsidTr="00801458">
        <w:tc>
          <w:tcPr>
            <w:tcW w:w="2500" w:type="pct"/>
          </w:tcPr>
          <w:p w14:paraId="75D6D880" w14:textId="77777777" w:rsidR="00B8237E" w:rsidRPr="00D86B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E3CA4FA" w14:textId="77777777" w:rsidR="00B8237E" w:rsidRPr="00D86BF2" w:rsidRDefault="005C548A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86BF2" w14:paraId="5EF77A2A" w14:textId="77777777" w:rsidTr="00801458">
        <w:tc>
          <w:tcPr>
            <w:tcW w:w="2500" w:type="pct"/>
          </w:tcPr>
          <w:p w14:paraId="067ED0B8" w14:textId="77777777" w:rsidR="00B8237E" w:rsidRPr="00D86B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A19E874" w14:textId="77777777" w:rsidR="00B8237E" w:rsidRPr="00D86BF2" w:rsidRDefault="005C548A" w:rsidP="00801458">
            <w:pPr>
              <w:rPr>
                <w:rFonts w:ascii="Times New Roman" w:hAnsi="Times New Roman" w:cs="Times New Roman"/>
              </w:rPr>
            </w:pPr>
            <w:r w:rsidRPr="00D86BF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D86BF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86BF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2286"/>
      <w:r w:rsidRPr="00D86B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86BF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86BF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86BF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BF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86BF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86B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86B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86BF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86BF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86BF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86BF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BF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86BF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86BF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86BF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86BF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86B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86B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86BF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6BF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86BF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86BF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</w:t>
      </w:r>
      <w:r w:rsidRPr="00142518">
        <w:rPr>
          <w:rFonts w:ascii="Times New Roman" w:hAnsi="Times New Roman"/>
          <w:sz w:val="28"/>
          <w:szCs w:val="28"/>
        </w:rPr>
        <w:t>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B6E4C" w14:textId="77777777" w:rsidR="007037B7" w:rsidRDefault="007037B7" w:rsidP="00315CA6">
      <w:pPr>
        <w:spacing w:after="0" w:line="240" w:lineRule="auto"/>
      </w:pPr>
      <w:r>
        <w:separator/>
      </w:r>
    </w:p>
  </w:endnote>
  <w:endnote w:type="continuationSeparator" w:id="0">
    <w:p w14:paraId="6F41B7AE" w14:textId="77777777" w:rsidR="007037B7" w:rsidRDefault="007037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B7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A5DC6" w14:textId="77777777" w:rsidR="007037B7" w:rsidRDefault="007037B7" w:rsidP="00315CA6">
      <w:pPr>
        <w:spacing w:after="0" w:line="240" w:lineRule="auto"/>
      </w:pPr>
      <w:r>
        <w:separator/>
      </w:r>
    </w:p>
  </w:footnote>
  <w:footnote w:type="continuationSeparator" w:id="0">
    <w:p w14:paraId="6E7C0127" w14:textId="77777777" w:rsidR="007037B7" w:rsidRDefault="007037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29CE"/>
    <w:rsid w:val="005B37A7"/>
    <w:rsid w:val="005B4DAC"/>
    <w:rsid w:val="005C548A"/>
    <w:rsid w:val="005D07D0"/>
    <w:rsid w:val="005D5B7E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37B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6BF2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1%D0%BD%D0%BE%D0%B2%D1%8B%20%D0%BA%D0%BE%D0%BC%D0%BF%D1%8C%D1%8E%D1%82%D0%B5%D1%80%D0%BD%D0%BE%D0%B3%D0%BE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E%D0%B4%D0%B5%D0%BB%D0%B8%D1%80%D0%BE%D0%B2%D0%B0%D0%BD%D0%B8%D0%B5%20%D0%B1%D0%B8%D0%B7%D0%BD%D0%B5%D1%81-%D0%BF%D1%80%D0%BE%D1%86%D0%B5%D1%81%D1%81%D0%BE%D0%B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elib/394813971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A6927_b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B66892-5DC5-4DDF-95C3-EBDC1E120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4006</Words>
  <Characters>22838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